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67C" w:rsidRPr="005633D9" w:rsidRDefault="000A067C" w:rsidP="000A067C">
      <w:pPr>
        <w:keepNext/>
        <w:keepLines/>
        <w:jc w:val="center"/>
        <w:outlineLvl w:val="6"/>
        <w:rPr>
          <w:rFonts w:eastAsia="Times New Roman"/>
          <w:b/>
          <w:i/>
          <w:iCs/>
          <w:sz w:val="22"/>
          <w:szCs w:val="22"/>
        </w:rPr>
      </w:pPr>
      <w:r w:rsidRPr="005633D9">
        <w:rPr>
          <w:rFonts w:eastAsia="Times New Roman"/>
          <w:b/>
          <w:i/>
          <w:iCs/>
          <w:sz w:val="22"/>
          <w:szCs w:val="22"/>
        </w:rPr>
        <w:t>ТЕХНИЧЕСКОЕ ЗАДАНИЕ</w:t>
      </w:r>
    </w:p>
    <w:p w:rsidR="000A067C" w:rsidRPr="005633D9" w:rsidRDefault="000A067C" w:rsidP="000A067C">
      <w:pPr>
        <w:jc w:val="center"/>
        <w:rPr>
          <w:b/>
          <w:sz w:val="22"/>
          <w:szCs w:val="22"/>
          <w:lang w:eastAsia="ar-SA"/>
        </w:rPr>
      </w:pPr>
      <w:r w:rsidRPr="005633D9">
        <w:rPr>
          <w:b/>
          <w:sz w:val="22"/>
          <w:szCs w:val="22"/>
          <w:lang w:eastAsia="ar-SA"/>
        </w:rPr>
        <w:t>на поставку запчастей для нужд ООО «Медсервис» в 2019 году</w:t>
      </w:r>
    </w:p>
    <w:p w:rsidR="000A067C" w:rsidRPr="005633D9" w:rsidRDefault="000A067C" w:rsidP="000A067C">
      <w:pPr>
        <w:rPr>
          <w:b/>
          <w:sz w:val="22"/>
          <w:szCs w:val="22"/>
        </w:rPr>
      </w:pPr>
    </w:p>
    <w:p w:rsidR="000A067C" w:rsidRPr="005633D9" w:rsidRDefault="000A067C" w:rsidP="000A067C">
      <w:pPr>
        <w:rPr>
          <w:b/>
          <w:sz w:val="22"/>
          <w:szCs w:val="22"/>
          <w:u w:val="single"/>
        </w:rPr>
      </w:pPr>
      <w:r w:rsidRPr="005633D9">
        <w:rPr>
          <w:b/>
          <w:sz w:val="22"/>
          <w:szCs w:val="22"/>
          <w:u w:val="single"/>
        </w:rPr>
        <w:t>Общие требования к поставляемому Товару:</w:t>
      </w:r>
    </w:p>
    <w:p w:rsidR="000A067C" w:rsidRPr="005633D9" w:rsidRDefault="000A067C" w:rsidP="000A067C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0A067C" w:rsidRPr="005633D9" w:rsidRDefault="000A067C" w:rsidP="000A067C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A067C" w:rsidRPr="005633D9" w:rsidRDefault="000A067C" w:rsidP="000A067C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3) Вся продукция должна быть новой, ранее не использованной.</w:t>
      </w:r>
    </w:p>
    <w:p w:rsidR="000A067C" w:rsidRPr="005633D9" w:rsidRDefault="000A067C" w:rsidP="000A067C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4) Продукция должна быть разрешена к применению на территории Российской Федерации.</w:t>
      </w:r>
    </w:p>
    <w:p w:rsidR="000A067C" w:rsidRPr="005633D9" w:rsidRDefault="000A067C" w:rsidP="000A067C">
      <w:pPr>
        <w:jc w:val="both"/>
        <w:rPr>
          <w:sz w:val="22"/>
          <w:szCs w:val="22"/>
        </w:rPr>
      </w:pPr>
    </w:p>
    <w:p w:rsidR="000A067C" w:rsidRPr="005633D9" w:rsidRDefault="000A067C" w:rsidP="000A067C">
      <w:pPr>
        <w:tabs>
          <w:tab w:val="left" w:pos="1418"/>
        </w:tabs>
        <w:rPr>
          <w:b/>
          <w:bCs/>
          <w:sz w:val="22"/>
          <w:szCs w:val="22"/>
        </w:rPr>
      </w:pPr>
      <w:bookmarkStart w:id="0" w:name="_GoBack"/>
      <w:bookmarkEnd w:id="0"/>
      <w:r w:rsidRPr="005633D9">
        <w:rPr>
          <w:b/>
          <w:bCs/>
          <w:sz w:val="22"/>
          <w:szCs w:val="22"/>
        </w:rPr>
        <w:t>Объем и характеристики поставляемого товара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4820"/>
        <w:gridCol w:w="6536"/>
        <w:gridCol w:w="1021"/>
        <w:gridCol w:w="760"/>
      </w:tblGrid>
      <w:tr w:rsidR="000A067C" w:rsidRPr="005633D9" w:rsidTr="00D307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633D9">
              <w:rPr>
                <w:b/>
                <w:bCs/>
                <w:i/>
                <w:sz w:val="22"/>
                <w:szCs w:val="22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633D9">
              <w:rPr>
                <w:b/>
                <w:bCs/>
                <w:i/>
                <w:sz w:val="22"/>
                <w:szCs w:val="22"/>
              </w:rPr>
              <w:t>Артикул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633D9">
              <w:rPr>
                <w:b/>
                <w:bCs/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633D9">
              <w:rPr>
                <w:b/>
                <w:bCs/>
                <w:i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5633D9">
              <w:rPr>
                <w:b/>
                <w:bCs/>
                <w:i/>
                <w:sz w:val="22"/>
                <w:szCs w:val="22"/>
              </w:rPr>
              <w:t>Ед</w:t>
            </w:r>
            <w:proofErr w:type="gramStart"/>
            <w:r w:rsidRPr="005633D9">
              <w:rPr>
                <w:b/>
                <w:bCs/>
                <w:i/>
                <w:sz w:val="22"/>
                <w:szCs w:val="22"/>
              </w:rPr>
              <w:t>.и</w:t>
            </w:r>
            <w:proofErr w:type="gramEnd"/>
            <w:r w:rsidRPr="005633D9">
              <w:rPr>
                <w:b/>
                <w:bCs/>
                <w:i/>
                <w:sz w:val="22"/>
                <w:szCs w:val="22"/>
              </w:rPr>
              <w:t>зм</w:t>
            </w:r>
            <w:proofErr w:type="spellEnd"/>
            <w:r w:rsidRPr="005633D9">
              <w:rPr>
                <w:b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0A067C" w:rsidRPr="005633D9" w:rsidRDefault="000A067C" w:rsidP="00025261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633D9">
              <w:rPr>
                <w:b/>
                <w:bCs/>
                <w:i/>
                <w:sz w:val="22"/>
                <w:szCs w:val="22"/>
              </w:rPr>
              <w:t>Кол-во</w:t>
            </w:r>
          </w:p>
        </w:tc>
      </w:tr>
      <w:tr w:rsidR="000A067C" w:rsidRPr="005633D9" w:rsidTr="00D307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5633D9" w:rsidRDefault="000A067C" w:rsidP="00025261">
            <w:pPr>
              <w:jc w:val="center"/>
              <w:rPr>
                <w:color w:val="000000"/>
                <w:sz w:val="22"/>
                <w:szCs w:val="22"/>
              </w:rPr>
            </w:pPr>
            <w:r w:rsidRPr="005633D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D3075A" w:rsidRDefault="000A067C" w:rsidP="00D3075A">
            <w:pPr>
              <w:rPr>
                <w:color w:val="000000"/>
                <w:sz w:val="22"/>
                <w:szCs w:val="22"/>
              </w:rPr>
            </w:pPr>
            <w:r w:rsidRPr="00D3075A">
              <w:rPr>
                <w:color w:val="000000"/>
                <w:sz w:val="22"/>
                <w:szCs w:val="22"/>
              </w:rPr>
              <w:t xml:space="preserve">    2210007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D3075A" w:rsidRDefault="000A067C" w:rsidP="00D3075A">
            <w:pPr>
              <w:rPr>
                <w:color w:val="000000"/>
                <w:sz w:val="22"/>
                <w:szCs w:val="22"/>
              </w:rPr>
            </w:pPr>
            <w:r w:rsidRPr="00D3075A">
              <w:rPr>
                <w:sz w:val="22"/>
                <w:szCs w:val="22"/>
              </w:rPr>
              <w:t>Автошина:</w:t>
            </w:r>
            <w:r w:rsidRPr="00D3075A">
              <w:rPr>
                <w:color w:val="000000"/>
                <w:sz w:val="22"/>
                <w:szCs w:val="22"/>
              </w:rPr>
              <w:t xml:space="preserve"> Летняя автошина Кама Евро 131,185/75 R16С 104/102 R. Каркас радиальный, тип шины </w:t>
            </w:r>
            <w:proofErr w:type="gramStart"/>
            <w:r w:rsidRPr="00D3075A">
              <w:rPr>
                <w:color w:val="000000"/>
                <w:sz w:val="22"/>
                <w:szCs w:val="22"/>
              </w:rPr>
              <w:t>обычная</w:t>
            </w:r>
            <w:proofErr w:type="gramEnd"/>
            <w:r w:rsidRPr="00D3075A">
              <w:rPr>
                <w:color w:val="000000"/>
                <w:sz w:val="22"/>
                <w:szCs w:val="22"/>
              </w:rPr>
              <w:t>, индекс скорости R (до 170 км/ч)</w:t>
            </w:r>
          </w:p>
          <w:p w:rsidR="000A067C" w:rsidRPr="00D3075A" w:rsidRDefault="000A067C" w:rsidP="00D3075A">
            <w:pPr>
              <w:pStyle w:val="1"/>
              <w:shd w:val="clear" w:color="auto" w:fill="FFFFFF"/>
              <w:spacing w:before="0" w:after="0"/>
              <w:rPr>
                <w:b w:val="0"/>
                <w:sz w:val="22"/>
                <w:szCs w:val="22"/>
              </w:rPr>
            </w:pPr>
          </w:p>
          <w:p w:rsidR="000A067C" w:rsidRPr="00D3075A" w:rsidRDefault="000A067C" w:rsidP="00D3075A">
            <w:pPr>
              <w:rPr>
                <w:sz w:val="22"/>
                <w:szCs w:val="22"/>
              </w:rPr>
            </w:pP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4C08FF" w:rsidRDefault="000A067C" w:rsidP="00D3075A">
            <w:pPr>
              <w:shd w:val="clear" w:color="auto" w:fill="FFFFFF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C08FF">
              <w:rPr>
                <w:color w:val="000000"/>
                <w:sz w:val="22"/>
                <w:szCs w:val="22"/>
                <w:shd w:val="clear" w:color="auto" w:fill="FFFFFF"/>
              </w:rPr>
              <w:t>Страна производитель: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Россия</w:t>
            </w:r>
            <w:r w:rsidRPr="002526ED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0A067C" w:rsidRPr="00025261" w:rsidRDefault="000A067C" w:rsidP="00D3075A">
            <w:pPr>
              <w:shd w:val="clear" w:color="auto" w:fill="FFFFFF"/>
              <w:rPr>
                <w:rFonts w:ascii="Arial" w:hAnsi="Arial" w:cs="Arial"/>
                <w:color w:val="000000"/>
                <w:sz w:val="29"/>
                <w:szCs w:val="29"/>
                <w:shd w:val="clear" w:color="auto" w:fill="FFFFFF"/>
              </w:rPr>
            </w:pPr>
            <w:r w:rsidRPr="004C08FF">
              <w:rPr>
                <w:color w:val="000000"/>
                <w:sz w:val="22"/>
                <w:szCs w:val="22"/>
              </w:rPr>
              <w:t>Каркас радиальный, тип шины обычная, индекс скорости R (до 170 км/ч)</w:t>
            </w:r>
            <w:r w:rsidR="00D3075A">
              <w:rPr>
                <w:color w:val="000000"/>
                <w:sz w:val="22"/>
                <w:szCs w:val="22"/>
              </w:rPr>
              <w:t xml:space="preserve"> </w:t>
            </w:r>
            <w:r w:rsidRPr="0088472C">
              <w:rPr>
                <w:bCs/>
                <w:color w:val="000000"/>
                <w:sz w:val="22"/>
                <w:szCs w:val="22"/>
              </w:rPr>
              <w:t>Модель</w:t>
            </w:r>
            <w:r w:rsidRPr="00025261">
              <w:rPr>
                <w:bCs/>
                <w:color w:val="000000"/>
                <w:sz w:val="22"/>
                <w:szCs w:val="22"/>
              </w:rPr>
              <w:t>:</w:t>
            </w:r>
            <w:r w:rsidRPr="004C08FF">
              <w:rPr>
                <w:bCs/>
                <w:sz w:val="20"/>
                <w:szCs w:val="20"/>
                <w:lang w:val="en-US"/>
              </w:rPr>
              <w:t> </w:t>
            </w:r>
            <w:r w:rsidRPr="004C08FF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Continental</w:t>
            </w:r>
            <w:r w:rsidRPr="00025261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C08FF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Conti</w:t>
            </w:r>
            <w:r w:rsidRPr="00025261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C08FF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Premium</w:t>
            </w:r>
            <w:r w:rsidRPr="00025261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C08FF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Contact</w:t>
            </w:r>
            <w:r w:rsidRPr="00025261">
              <w:rPr>
                <w:color w:val="000000"/>
                <w:sz w:val="20"/>
                <w:szCs w:val="20"/>
                <w:shd w:val="clear" w:color="auto" w:fill="FFFFFF"/>
              </w:rPr>
              <w:t xml:space="preserve"> 5</w:t>
            </w:r>
            <w:r w:rsidRPr="00025261">
              <w:rPr>
                <w:bCs/>
                <w:color w:val="000000"/>
                <w:sz w:val="22"/>
                <w:szCs w:val="22"/>
              </w:rPr>
              <w:br/>
            </w:r>
            <w:r w:rsidRPr="0088472C">
              <w:rPr>
                <w:bCs/>
                <w:color w:val="000000"/>
                <w:sz w:val="22"/>
                <w:szCs w:val="22"/>
              </w:rPr>
              <w:t>Размер</w:t>
            </w:r>
            <w:r w:rsidRPr="00025261">
              <w:rPr>
                <w:bCs/>
                <w:color w:val="000000"/>
                <w:sz w:val="22"/>
                <w:szCs w:val="22"/>
              </w:rPr>
              <w:t>:</w:t>
            </w:r>
            <w:r w:rsidRPr="0043287D">
              <w:rPr>
                <w:color w:val="000000"/>
                <w:sz w:val="22"/>
                <w:szCs w:val="22"/>
              </w:rPr>
              <w:t xml:space="preserve"> 185/75 </w:t>
            </w:r>
            <w:r w:rsidRPr="00025261">
              <w:rPr>
                <w:color w:val="000000"/>
                <w:sz w:val="22"/>
                <w:szCs w:val="22"/>
                <w:lang w:val="en-US"/>
              </w:rPr>
              <w:t>R</w:t>
            </w:r>
            <w:r w:rsidRPr="0043287D">
              <w:rPr>
                <w:color w:val="000000"/>
                <w:sz w:val="22"/>
                <w:szCs w:val="22"/>
              </w:rPr>
              <w:t>16</w:t>
            </w:r>
            <w:r w:rsidRPr="004C08FF">
              <w:rPr>
                <w:color w:val="000000"/>
                <w:sz w:val="22"/>
                <w:szCs w:val="22"/>
              </w:rPr>
              <w:t>С</w:t>
            </w:r>
            <w:r w:rsidRPr="0043287D">
              <w:rPr>
                <w:color w:val="000000"/>
                <w:sz w:val="22"/>
                <w:szCs w:val="22"/>
              </w:rPr>
              <w:t xml:space="preserve">,104/102 </w:t>
            </w:r>
            <w:r w:rsidRPr="00025261">
              <w:rPr>
                <w:color w:val="000000"/>
                <w:sz w:val="22"/>
                <w:szCs w:val="22"/>
                <w:lang w:val="en-US"/>
              </w:rPr>
              <w:t>R</w:t>
            </w:r>
            <w:r w:rsidRPr="00025261">
              <w:rPr>
                <w:bCs/>
                <w:color w:val="000000"/>
                <w:sz w:val="22"/>
                <w:szCs w:val="22"/>
              </w:rPr>
              <w:br/>
            </w:r>
            <w:r>
              <w:rPr>
                <w:bCs/>
                <w:color w:val="000000"/>
                <w:sz w:val="22"/>
                <w:szCs w:val="22"/>
              </w:rPr>
              <w:t>Сезон</w:t>
            </w:r>
            <w:r w:rsidRPr="00025261">
              <w:rPr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bCs/>
                <w:color w:val="000000"/>
                <w:sz w:val="22"/>
                <w:szCs w:val="22"/>
              </w:rPr>
              <w:t>Лет</w:t>
            </w:r>
            <w:r w:rsidRPr="0088472C">
              <w:rPr>
                <w:bCs/>
                <w:color w:val="000000"/>
                <w:sz w:val="22"/>
                <w:szCs w:val="22"/>
              </w:rPr>
              <w:t>няя</w:t>
            </w:r>
            <w:r w:rsidRPr="00025261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8472C">
              <w:rPr>
                <w:bCs/>
                <w:color w:val="000000"/>
                <w:sz w:val="22"/>
                <w:szCs w:val="22"/>
              </w:rPr>
              <w:t>резина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5633D9" w:rsidRDefault="000A067C" w:rsidP="00025261">
            <w:pPr>
              <w:jc w:val="center"/>
              <w:rPr>
                <w:color w:val="000000"/>
                <w:sz w:val="22"/>
                <w:szCs w:val="22"/>
              </w:rPr>
            </w:pPr>
            <w:r w:rsidRPr="005633D9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0A067C" w:rsidRPr="005633D9" w:rsidTr="00D307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5633D9" w:rsidRDefault="000A067C" w:rsidP="00025261">
            <w:pPr>
              <w:jc w:val="center"/>
              <w:rPr>
                <w:color w:val="000000"/>
                <w:sz w:val="22"/>
                <w:szCs w:val="22"/>
              </w:rPr>
            </w:pPr>
            <w:r w:rsidRPr="005633D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D3075A" w:rsidRDefault="000A067C" w:rsidP="00D3075A">
            <w:pPr>
              <w:rPr>
                <w:color w:val="000000"/>
                <w:sz w:val="22"/>
                <w:szCs w:val="22"/>
              </w:rPr>
            </w:pPr>
            <w:r w:rsidRPr="00D3075A">
              <w:rPr>
                <w:color w:val="000000"/>
                <w:sz w:val="22"/>
                <w:szCs w:val="22"/>
                <w:shd w:val="clear" w:color="auto" w:fill="FFFFFF"/>
              </w:rPr>
              <w:t>AGA003Z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D3075A" w:rsidRDefault="000A067C" w:rsidP="00D3075A">
            <w:pPr>
              <w:rPr>
                <w:sz w:val="22"/>
                <w:szCs w:val="22"/>
              </w:rPr>
            </w:pPr>
            <w:r w:rsidRPr="00D3075A">
              <w:rPr>
                <w:rFonts w:eastAsia="Times New Roman"/>
                <w:color w:val="000000"/>
                <w:sz w:val="22"/>
                <w:szCs w:val="22"/>
              </w:rPr>
              <w:t>Антифриз Красный 10кг. AGA - 003Z, -40</w:t>
            </w:r>
            <w:proofErr w:type="gramStart"/>
            <w:r w:rsidRPr="00D3075A">
              <w:rPr>
                <w:rFonts w:eastAsia="Times New Roman"/>
                <w:color w:val="000000"/>
                <w:sz w:val="22"/>
                <w:szCs w:val="22"/>
              </w:rPr>
              <w:t>°С</w:t>
            </w:r>
            <w:proofErr w:type="gramEnd"/>
            <w:r w:rsidRPr="00D3075A">
              <w:rPr>
                <w:rFonts w:eastAsia="Times New Roman"/>
                <w:color w:val="000000"/>
                <w:sz w:val="22"/>
                <w:szCs w:val="22"/>
              </w:rPr>
              <w:t>,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025261" w:rsidRDefault="000A067C" w:rsidP="00025261">
            <w:pPr>
              <w:rPr>
                <w:color w:val="000000"/>
                <w:sz w:val="22"/>
                <w:szCs w:val="22"/>
              </w:rPr>
            </w:pPr>
            <w:proofErr w:type="gramStart"/>
            <w:r w:rsidRPr="00025261">
              <w:rPr>
                <w:color w:val="000000"/>
                <w:sz w:val="22"/>
                <w:szCs w:val="22"/>
                <w:shd w:val="clear" w:color="auto" w:fill="FFFFFF"/>
              </w:rPr>
              <w:t>Предназначен</w:t>
            </w:r>
            <w:proofErr w:type="gramEnd"/>
            <w:r w:rsidRPr="00025261">
              <w:rPr>
                <w:color w:val="000000"/>
                <w:sz w:val="22"/>
                <w:szCs w:val="22"/>
                <w:shd w:val="clear" w:color="auto" w:fill="FFFFFF"/>
              </w:rPr>
              <w:t xml:space="preserve"> для систем охлаждения бензиновых и дизельных двигателей легковых и грузовых автомобилей всех марок (иностранных и российских).</w:t>
            </w:r>
          </w:p>
          <w:p w:rsidR="000A067C" w:rsidRPr="00964D60" w:rsidRDefault="000A067C" w:rsidP="00D3075A">
            <w:pPr>
              <w:rPr>
                <w:color w:val="000000"/>
                <w:sz w:val="22"/>
                <w:szCs w:val="22"/>
              </w:rPr>
            </w:pPr>
            <w:r w:rsidRPr="00025261">
              <w:rPr>
                <w:color w:val="000000"/>
                <w:sz w:val="22"/>
                <w:szCs w:val="22"/>
              </w:rPr>
              <w:t>Температурный интервал использования жидкости AGA Z40 от -40С до +123С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5633D9" w:rsidRDefault="000A067C" w:rsidP="00025261">
            <w:pPr>
              <w:jc w:val="center"/>
              <w:rPr>
                <w:color w:val="000000"/>
                <w:sz w:val="22"/>
                <w:szCs w:val="22"/>
              </w:rPr>
            </w:pPr>
            <w:r w:rsidRPr="005633D9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5633D9" w:rsidRDefault="000A067C" w:rsidP="00025261">
            <w:pPr>
              <w:jc w:val="center"/>
              <w:rPr>
                <w:color w:val="000000"/>
                <w:sz w:val="22"/>
                <w:szCs w:val="22"/>
              </w:rPr>
            </w:pPr>
            <w:r w:rsidRPr="005633D9">
              <w:rPr>
                <w:color w:val="000000"/>
                <w:sz w:val="22"/>
                <w:szCs w:val="22"/>
              </w:rPr>
              <w:t>2</w:t>
            </w:r>
          </w:p>
        </w:tc>
      </w:tr>
      <w:tr w:rsidR="000A067C" w:rsidRPr="005633D9" w:rsidTr="00D307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5633D9" w:rsidRDefault="000A067C" w:rsidP="00025261">
            <w:pPr>
              <w:jc w:val="center"/>
              <w:rPr>
                <w:color w:val="000000"/>
                <w:sz w:val="22"/>
                <w:szCs w:val="22"/>
              </w:rPr>
            </w:pPr>
            <w:r w:rsidRPr="005633D9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D3075A" w:rsidRDefault="000A067C" w:rsidP="00D3075A">
            <w:pPr>
              <w:rPr>
                <w:sz w:val="22"/>
                <w:szCs w:val="22"/>
              </w:rPr>
            </w:pPr>
            <w:r w:rsidRPr="00D3075A">
              <w:rPr>
                <w:sz w:val="22"/>
                <w:szCs w:val="22"/>
              </w:rPr>
              <w:t>430101Н02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D3075A" w:rsidRDefault="000A067C" w:rsidP="00D3075A">
            <w:pPr>
              <w:rPr>
                <w:color w:val="000000"/>
                <w:sz w:val="22"/>
                <w:szCs w:val="22"/>
              </w:rPr>
            </w:pPr>
            <w:r w:rsidRPr="00D3075A">
              <w:rPr>
                <w:color w:val="000000"/>
                <w:sz w:val="22"/>
                <w:szCs w:val="22"/>
              </w:rPr>
              <w:t>Тормозная жидкость DOT 4  0,455кг</w:t>
            </w:r>
          </w:p>
          <w:p w:rsidR="000A067C" w:rsidRPr="00D3075A" w:rsidRDefault="000A067C" w:rsidP="00D3075A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4C08FF" w:rsidRDefault="000A067C" w:rsidP="00025261">
            <w:pPr>
              <w:shd w:val="clear" w:color="auto" w:fill="FFFFFF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C08FF">
              <w:rPr>
                <w:color w:val="000000"/>
                <w:sz w:val="22"/>
                <w:szCs w:val="22"/>
                <w:shd w:val="clear" w:color="auto" w:fill="FFFFFF"/>
              </w:rPr>
              <w:t>Страна производитель: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Россия</w:t>
            </w:r>
            <w:r w:rsidRPr="002526ED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0A067C" w:rsidRPr="0088472C" w:rsidRDefault="000A067C" w:rsidP="00025261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Гидравлические жидкости предназначены для эффективного распределения давления в замкнутом контуре. Тормозная жидкость класса ДОТ-4 — высокотемпературная смазка на синтетической борсодержащей основе.</w:t>
            </w:r>
            <w:r>
              <w:rPr>
                <w:rFonts w:ascii="Roboto" w:hAnsi="Roboto"/>
                <w:color w:val="333333"/>
                <w:sz w:val="23"/>
                <w:szCs w:val="23"/>
              </w:rPr>
              <w:br/>
            </w:r>
            <w:r>
              <w:rPr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Источник: https://avtozhidkost.ru/tormoznaya-zhidkost-dot-4-harakteristiki-sostav-gost/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5633D9" w:rsidRDefault="000A067C" w:rsidP="00025261">
            <w:pPr>
              <w:jc w:val="center"/>
              <w:rPr>
                <w:color w:val="000000"/>
                <w:sz w:val="22"/>
                <w:szCs w:val="22"/>
              </w:rPr>
            </w:pPr>
            <w:r w:rsidRPr="005633D9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0A067C" w:rsidRPr="005633D9" w:rsidTr="00D307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5633D9" w:rsidRDefault="000A067C" w:rsidP="00025261">
            <w:pPr>
              <w:jc w:val="center"/>
              <w:rPr>
                <w:color w:val="000000"/>
                <w:sz w:val="22"/>
                <w:szCs w:val="22"/>
              </w:rPr>
            </w:pPr>
            <w:r w:rsidRPr="005633D9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D3075A" w:rsidRDefault="000A067C" w:rsidP="00D3075A">
            <w:pPr>
              <w:rPr>
                <w:color w:val="000000"/>
                <w:sz w:val="22"/>
                <w:szCs w:val="22"/>
              </w:rPr>
            </w:pPr>
            <w:r w:rsidRPr="00D3075A">
              <w:rPr>
                <w:sz w:val="22"/>
                <w:szCs w:val="22"/>
              </w:rPr>
              <w:t>187780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7C" w:rsidRPr="00D3075A" w:rsidRDefault="000A067C" w:rsidP="00D3075A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D3075A">
              <w:rPr>
                <w:rFonts w:eastAsia="Times New Roman"/>
                <w:color w:val="000000"/>
                <w:sz w:val="22"/>
                <w:szCs w:val="22"/>
              </w:rPr>
              <w:t xml:space="preserve">Масло моторное полусинтетическое 10W40 (9л.) </w:t>
            </w:r>
            <w:proofErr w:type="gramStart"/>
            <w:r w:rsidRPr="00D3075A">
              <w:rPr>
                <w:rFonts w:eastAsia="Times New Roman"/>
                <w:color w:val="000000"/>
                <w:sz w:val="22"/>
                <w:szCs w:val="22"/>
              </w:rPr>
              <w:t>Лукойл</w:t>
            </w:r>
            <w:r w:rsidRPr="00D3075A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D3075A">
              <w:rPr>
                <w:rFonts w:eastAsia="Times New Roman"/>
                <w:color w:val="000000"/>
                <w:sz w:val="22"/>
                <w:szCs w:val="22"/>
              </w:rPr>
              <w:t>СУПЕР</w:t>
            </w:r>
            <w:r w:rsidRPr="00D3075A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(ACEA:</w:t>
            </w:r>
            <w:proofErr w:type="gramEnd"/>
            <w:r w:rsidRPr="00D3075A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E2,A1) (API: SG/CD)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DD2FB5" w:rsidRDefault="000A067C" w:rsidP="0002526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 xml:space="preserve">Моторное масло Лукойл </w:t>
            </w:r>
            <w:r>
              <w:rPr>
                <w:bCs/>
                <w:color w:val="000000"/>
                <w:sz w:val="22"/>
                <w:szCs w:val="22"/>
              </w:rPr>
              <w:t>Супер 9</w:t>
            </w:r>
            <w:r w:rsidRPr="0088472C">
              <w:rPr>
                <w:bCs/>
                <w:color w:val="000000"/>
                <w:sz w:val="22"/>
                <w:szCs w:val="22"/>
              </w:rPr>
              <w:t>л. Тип масла  моторное полусинтетическое.  Класс вязкости 10W40 Классификация API/ACEA: ACEA A2, ACEA B3, ACEA E2, API CG-4, API CH-4, API SJ</w:t>
            </w:r>
            <w:r w:rsidRPr="0088472C">
              <w:rPr>
                <w:bCs/>
                <w:color w:val="000000"/>
                <w:sz w:val="22"/>
                <w:szCs w:val="22"/>
              </w:rPr>
              <w:br/>
            </w:r>
            <w:r w:rsidRPr="0088472C">
              <w:rPr>
                <w:bCs/>
                <w:color w:val="000000"/>
                <w:sz w:val="22"/>
                <w:szCs w:val="22"/>
              </w:rPr>
              <w:lastRenderedPageBreak/>
              <w:t>С</w:t>
            </w:r>
            <w:r>
              <w:rPr>
                <w:bCs/>
                <w:color w:val="000000"/>
                <w:sz w:val="22"/>
                <w:szCs w:val="22"/>
              </w:rPr>
              <w:t xml:space="preserve">пецификации: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Cummins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CES 20071</w:t>
            </w:r>
            <w:r w:rsidRPr="0088472C">
              <w:rPr>
                <w:bCs/>
                <w:color w:val="000000"/>
                <w:sz w:val="22"/>
                <w:szCs w:val="22"/>
              </w:rPr>
              <w:t xml:space="preserve">, MACK EO-M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Plus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, MB 228.1, MB 229.1,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Volvo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 VDS, </w:t>
            </w:r>
            <w:proofErr w:type="spellStart"/>
            <w:r w:rsidRPr="0088472C">
              <w:rPr>
                <w:bCs/>
                <w:color w:val="000000"/>
                <w:sz w:val="22"/>
                <w:szCs w:val="22"/>
              </w:rPr>
              <w:t>Volvo</w:t>
            </w:r>
            <w:proofErr w:type="spellEnd"/>
            <w:r w:rsidRPr="0088472C">
              <w:rPr>
                <w:bCs/>
                <w:color w:val="000000"/>
                <w:sz w:val="22"/>
                <w:szCs w:val="22"/>
              </w:rPr>
              <w:t xml:space="preserve"> VDS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lastRenderedPageBreak/>
              <w:t>кан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7C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D3075A" w:rsidRPr="005633D9" w:rsidTr="00D307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5A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 w:rsidRPr="005633D9">
              <w:rPr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5A" w:rsidRPr="00D3075A" w:rsidRDefault="00D3075A" w:rsidP="00D3075A">
            <w:pPr>
              <w:rPr>
                <w:color w:val="000000"/>
                <w:sz w:val="22"/>
                <w:szCs w:val="22"/>
              </w:rPr>
            </w:pPr>
            <w:r w:rsidRPr="00D3075A">
              <w:rPr>
                <w:color w:val="000000"/>
                <w:sz w:val="22"/>
                <w:szCs w:val="22"/>
              </w:rPr>
              <w:t xml:space="preserve">     TS31882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5A" w:rsidRPr="00D3075A" w:rsidRDefault="00D3075A" w:rsidP="00D3075A">
            <w:pPr>
              <w:pStyle w:val="1"/>
              <w:shd w:val="clear" w:color="auto" w:fill="FFFFFF"/>
              <w:spacing w:before="0" w:after="0"/>
              <w:rPr>
                <w:rFonts w:ascii="Verdana" w:hAnsi="Verdana"/>
                <w:b w:val="0"/>
                <w:bCs w:val="0"/>
                <w:color w:val="181818"/>
                <w:kern w:val="36"/>
                <w:sz w:val="45"/>
                <w:szCs w:val="45"/>
              </w:rPr>
            </w:pPr>
            <w:r w:rsidRPr="00D3075A">
              <w:rPr>
                <w:b w:val="0"/>
                <w:sz w:val="22"/>
                <w:szCs w:val="22"/>
              </w:rPr>
              <w:t xml:space="preserve">Автошина: </w:t>
            </w:r>
            <w:proofErr w:type="spellStart"/>
            <w:r w:rsidRPr="00D3075A">
              <w:rPr>
                <w:rFonts w:ascii="Times New Roman" w:hAnsi="Times New Roman"/>
                <w:b w:val="0"/>
                <w:bCs w:val="0"/>
                <w:color w:val="181818"/>
                <w:kern w:val="36"/>
                <w:sz w:val="22"/>
                <w:szCs w:val="22"/>
              </w:rPr>
              <w:t>Nokian</w:t>
            </w:r>
            <w:proofErr w:type="spellEnd"/>
            <w:r w:rsidRPr="00D3075A">
              <w:rPr>
                <w:rFonts w:ascii="Times New Roman" w:hAnsi="Times New Roman"/>
                <w:b w:val="0"/>
                <w:bCs w:val="0"/>
                <w:color w:val="181818"/>
                <w:kern w:val="36"/>
                <w:sz w:val="22"/>
                <w:szCs w:val="22"/>
              </w:rPr>
              <w:t xml:space="preserve"> </w:t>
            </w:r>
            <w:proofErr w:type="spellStart"/>
            <w:r w:rsidRPr="00D3075A">
              <w:rPr>
                <w:rFonts w:ascii="Times New Roman" w:hAnsi="Times New Roman"/>
                <w:b w:val="0"/>
                <w:bCs w:val="0"/>
                <w:color w:val="181818"/>
                <w:kern w:val="36"/>
                <w:sz w:val="22"/>
                <w:szCs w:val="22"/>
              </w:rPr>
              <w:t>Hakkapeliitta</w:t>
            </w:r>
            <w:proofErr w:type="spellEnd"/>
            <w:r w:rsidRPr="00D3075A">
              <w:rPr>
                <w:rFonts w:ascii="Times New Roman" w:hAnsi="Times New Roman"/>
                <w:b w:val="0"/>
                <w:bCs w:val="0"/>
                <w:color w:val="181818"/>
                <w:kern w:val="36"/>
                <w:sz w:val="22"/>
                <w:szCs w:val="22"/>
              </w:rPr>
              <w:t xml:space="preserve"> 8</w:t>
            </w:r>
          </w:p>
          <w:p w:rsidR="00D3075A" w:rsidRPr="00D3075A" w:rsidRDefault="00D3075A" w:rsidP="00D3075A">
            <w:pPr>
              <w:rPr>
                <w:sz w:val="22"/>
                <w:szCs w:val="22"/>
              </w:rPr>
            </w:pPr>
            <w:r w:rsidRPr="00D3075A">
              <w:rPr>
                <w:sz w:val="22"/>
                <w:szCs w:val="22"/>
              </w:rPr>
              <w:t>215/55</w:t>
            </w:r>
            <w:r w:rsidRPr="00D3075A">
              <w:rPr>
                <w:sz w:val="22"/>
                <w:szCs w:val="22"/>
                <w:lang w:val="en-US"/>
              </w:rPr>
              <w:t>R</w:t>
            </w:r>
            <w:r w:rsidRPr="00D3075A">
              <w:rPr>
                <w:sz w:val="22"/>
                <w:szCs w:val="22"/>
              </w:rPr>
              <w:t>17 98Т Х</w:t>
            </w:r>
            <w:proofErr w:type="gramStart"/>
            <w:r w:rsidRPr="00D3075A">
              <w:rPr>
                <w:sz w:val="22"/>
                <w:szCs w:val="22"/>
                <w:lang w:val="en-US"/>
              </w:rPr>
              <w:t>L</w:t>
            </w:r>
            <w:proofErr w:type="gramEnd"/>
            <w:r w:rsidRPr="00D3075A">
              <w:rPr>
                <w:sz w:val="22"/>
                <w:szCs w:val="22"/>
              </w:rPr>
              <w:t xml:space="preserve"> шипованная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5A" w:rsidRPr="00183ADC" w:rsidRDefault="00D3075A" w:rsidP="0002526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20294">
              <w:rPr>
                <w:color w:val="000000"/>
                <w:sz w:val="22"/>
                <w:szCs w:val="22"/>
                <w:shd w:val="clear" w:color="auto" w:fill="FFFFFF"/>
              </w:rPr>
              <w:t>Страна</w:t>
            </w:r>
            <w:r w:rsidRPr="0088472C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п</w:t>
            </w:r>
            <w:r w:rsidRPr="0088472C">
              <w:rPr>
                <w:bCs/>
                <w:color w:val="000000"/>
                <w:sz w:val="22"/>
                <w:szCs w:val="22"/>
              </w:rPr>
              <w:t>роизводитель: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</w:rPr>
              <w:t>Финляндия (</w:t>
            </w:r>
            <w:proofErr w:type="spellStart"/>
            <w:r w:rsidRPr="00120294">
              <w:rPr>
                <w:color w:val="181818"/>
                <w:kern w:val="36"/>
                <w:sz w:val="22"/>
                <w:szCs w:val="22"/>
              </w:rPr>
              <w:t>Nokian</w:t>
            </w:r>
            <w:proofErr w:type="spellEnd"/>
            <w:r>
              <w:rPr>
                <w:color w:val="181818"/>
                <w:kern w:val="36"/>
                <w:sz w:val="22"/>
                <w:szCs w:val="22"/>
              </w:rPr>
              <w:t xml:space="preserve">) </w:t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Модель:</w:t>
            </w:r>
            <w:r w:rsidRPr="0088472C">
              <w:rPr>
                <w:bCs/>
              </w:rPr>
              <w:t> </w:t>
            </w:r>
            <w:proofErr w:type="spellStart"/>
            <w:r w:rsidRPr="00120294">
              <w:rPr>
                <w:color w:val="181818"/>
                <w:kern w:val="36"/>
                <w:sz w:val="22"/>
                <w:szCs w:val="22"/>
              </w:rPr>
              <w:t>Nokian</w:t>
            </w:r>
            <w:proofErr w:type="spellEnd"/>
            <w:r w:rsidRPr="00120294">
              <w:rPr>
                <w:color w:val="181818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20294">
              <w:rPr>
                <w:color w:val="181818"/>
                <w:kern w:val="36"/>
                <w:sz w:val="22"/>
                <w:szCs w:val="22"/>
              </w:rPr>
              <w:t>Hakkapeliitta</w:t>
            </w:r>
            <w:proofErr w:type="spellEnd"/>
            <w:r w:rsidRPr="00120294">
              <w:rPr>
                <w:color w:val="181818"/>
                <w:kern w:val="36"/>
                <w:sz w:val="22"/>
                <w:szCs w:val="22"/>
              </w:rPr>
              <w:t xml:space="preserve"> 8</w:t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Размер:</w:t>
            </w:r>
            <w:r w:rsidRPr="0088472C">
              <w:rPr>
                <w:bCs/>
              </w:rPr>
              <w:t> </w:t>
            </w:r>
            <w:hyperlink r:id="rId5" w:history="1">
              <w:r>
                <w:rPr>
                  <w:bCs/>
                </w:rPr>
                <w:t>215/55 R17</w:t>
              </w:r>
            </w:hyperlink>
            <w:r>
              <w:rPr>
                <w:bCs/>
                <w:color w:val="000000"/>
                <w:sz w:val="22"/>
                <w:szCs w:val="22"/>
              </w:rPr>
              <w:br/>
              <w:t>Сезон: Зим</w:t>
            </w:r>
            <w:r w:rsidRPr="0088472C">
              <w:rPr>
                <w:bCs/>
                <w:color w:val="000000"/>
                <w:sz w:val="22"/>
                <w:szCs w:val="22"/>
              </w:rPr>
              <w:t>няя резина</w:t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Индекс  скорости и нагрузки: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8472C">
              <w:rPr>
                <w:bCs/>
                <w:color w:val="000000"/>
                <w:sz w:val="22"/>
                <w:szCs w:val="22"/>
              </w:rPr>
              <w:t>90- 95 H</w:t>
            </w:r>
            <w:r w:rsidRPr="0088472C">
              <w:rPr>
                <w:bCs/>
                <w:color w:val="000000"/>
                <w:sz w:val="22"/>
                <w:szCs w:val="22"/>
              </w:rPr>
              <w:br/>
              <w:t>Тип автомобиля: легковые автомобили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5A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5A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D3075A" w:rsidRPr="005633D9" w:rsidTr="00D307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5A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 w:rsidRPr="005633D9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5A" w:rsidRPr="00D3075A" w:rsidRDefault="00D3075A" w:rsidP="00D3075A">
            <w:pPr>
              <w:rPr>
                <w:color w:val="000000"/>
                <w:sz w:val="22"/>
                <w:szCs w:val="22"/>
              </w:rPr>
            </w:pPr>
            <w:r w:rsidRPr="00D3075A">
              <w:rPr>
                <w:color w:val="000000"/>
                <w:sz w:val="22"/>
                <w:szCs w:val="22"/>
              </w:rPr>
              <w:t xml:space="preserve">     0356490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5A" w:rsidRPr="00D3075A" w:rsidRDefault="00D3075A" w:rsidP="00D3075A">
            <w:pPr>
              <w:pStyle w:val="1"/>
              <w:shd w:val="clear" w:color="auto" w:fill="FFFFFF"/>
              <w:spacing w:before="0" w:after="0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  <w:r w:rsidRPr="00D3075A">
              <w:rPr>
                <w:b w:val="0"/>
                <w:sz w:val="22"/>
                <w:szCs w:val="22"/>
              </w:rPr>
              <w:t>Автошина</w:t>
            </w:r>
            <w:r w:rsidRPr="00D3075A">
              <w:rPr>
                <w:b w:val="0"/>
                <w:sz w:val="22"/>
                <w:szCs w:val="22"/>
                <w:lang w:val="en-US"/>
              </w:rPr>
              <w:t xml:space="preserve">: </w:t>
            </w:r>
            <w:r w:rsidRPr="00D3075A">
              <w:rPr>
                <w:rFonts w:ascii="Times New Roman" w:hAnsi="Times New Roman"/>
                <w:b w:val="0"/>
                <w:color w:val="000000"/>
                <w:sz w:val="22"/>
                <w:szCs w:val="22"/>
                <w:shd w:val="clear" w:color="auto" w:fill="FFFFFF"/>
                <w:lang w:val="en-US"/>
              </w:rPr>
              <w:t>Continental Conti Premium Contact 5</w:t>
            </w:r>
            <w:r w:rsidRPr="00D3075A"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D3075A" w:rsidRPr="00D3075A" w:rsidRDefault="00D3075A" w:rsidP="00D3075A">
            <w:r w:rsidRPr="00D3075A">
              <w:rPr>
                <w:sz w:val="22"/>
                <w:szCs w:val="22"/>
              </w:rPr>
              <w:t>215/55</w:t>
            </w:r>
            <w:r w:rsidRPr="00D3075A">
              <w:rPr>
                <w:sz w:val="22"/>
                <w:szCs w:val="22"/>
                <w:lang w:val="en-US"/>
              </w:rPr>
              <w:t>R</w:t>
            </w:r>
            <w:r w:rsidRPr="00D3075A">
              <w:rPr>
                <w:sz w:val="22"/>
                <w:szCs w:val="22"/>
              </w:rPr>
              <w:t>17 летняя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5A" w:rsidRPr="00025261" w:rsidRDefault="00D3075A" w:rsidP="00025261">
            <w:pPr>
              <w:shd w:val="clear" w:color="auto" w:fill="FFFFFF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5261">
              <w:rPr>
                <w:color w:val="000000"/>
                <w:sz w:val="22"/>
                <w:szCs w:val="22"/>
                <w:shd w:val="clear" w:color="auto" w:fill="FFFFFF"/>
              </w:rPr>
              <w:t>Страна производитель:</w:t>
            </w:r>
            <w:r w:rsidRPr="002526ED">
              <w:rPr>
                <w:color w:val="000000"/>
                <w:sz w:val="22"/>
                <w:szCs w:val="22"/>
                <w:shd w:val="clear" w:color="auto" w:fill="FFFFFF"/>
              </w:rPr>
              <w:t xml:space="preserve"> Франция, Чехия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D3075A" w:rsidRDefault="00D3075A" w:rsidP="00025261">
            <w:pPr>
              <w:shd w:val="clear" w:color="auto" w:fill="FFFFFF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2526ED">
              <w:rPr>
                <w:color w:val="000000"/>
                <w:sz w:val="22"/>
                <w:szCs w:val="22"/>
                <w:shd w:val="clear" w:color="auto" w:fill="FFFFFF"/>
              </w:rPr>
              <w:t>Л</w:t>
            </w:r>
            <w:r w:rsidRPr="00025261">
              <w:rPr>
                <w:color w:val="000000"/>
                <w:sz w:val="22"/>
                <w:szCs w:val="22"/>
                <w:shd w:val="clear" w:color="auto" w:fill="FFFFFF"/>
              </w:rPr>
              <w:t>етняя шина с ассиметричным рисунком протектора, предназначенная для легковых автомобилей среднего и представительского класса</w:t>
            </w:r>
          </w:p>
          <w:p w:rsidR="00D3075A" w:rsidRPr="00025261" w:rsidRDefault="00D3075A" w:rsidP="00025261">
            <w:pPr>
              <w:shd w:val="clear" w:color="auto" w:fill="FFFFFF"/>
              <w:rPr>
                <w:bCs/>
                <w:color w:val="000000"/>
                <w:sz w:val="22"/>
                <w:szCs w:val="22"/>
                <w:lang w:val="en-US"/>
              </w:rPr>
            </w:pPr>
            <w:r w:rsidRPr="0088472C">
              <w:rPr>
                <w:bCs/>
                <w:color w:val="000000"/>
                <w:sz w:val="22"/>
                <w:szCs w:val="22"/>
              </w:rPr>
              <w:t>Модель</w:t>
            </w:r>
            <w:r w:rsidRPr="00025261">
              <w:rPr>
                <w:bCs/>
                <w:color w:val="000000"/>
                <w:sz w:val="22"/>
                <w:szCs w:val="22"/>
                <w:lang w:val="en-US"/>
              </w:rPr>
              <w:t>:</w:t>
            </w:r>
            <w:r w:rsidRPr="00025261">
              <w:rPr>
                <w:bCs/>
                <w:sz w:val="20"/>
                <w:szCs w:val="20"/>
                <w:lang w:val="en-US"/>
              </w:rPr>
              <w:t> </w:t>
            </w:r>
            <w:r w:rsidRPr="00025261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Continental Conti Premium Contact 5</w:t>
            </w:r>
            <w:r w:rsidRPr="00025261">
              <w:rPr>
                <w:bCs/>
                <w:color w:val="000000"/>
                <w:sz w:val="22"/>
                <w:szCs w:val="22"/>
                <w:lang w:val="en-US"/>
              </w:rPr>
              <w:br/>
            </w:r>
            <w:r w:rsidRPr="0088472C">
              <w:rPr>
                <w:bCs/>
                <w:color w:val="000000"/>
                <w:sz w:val="22"/>
                <w:szCs w:val="22"/>
              </w:rPr>
              <w:t>Размер</w:t>
            </w:r>
            <w:r w:rsidRPr="00025261">
              <w:rPr>
                <w:bCs/>
                <w:color w:val="000000"/>
                <w:sz w:val="22"/>
                <w:szCs w:val="22"/>
                <w:lang w:val="en-US"/>
              </w:rPr>
              <w:t>:</w:t>
            </w:r>
            <w:r w:rsidRPr="00025261">
              <w:rPr>
                <w:bCs/>
                <w:lang w:val="en-US"/>
              </w:rPr>
              <w:t> </w:t>
            </w:r>
            <w:hyperlink r:id="rId6" w:history="1">
              <w:r w:rsidRPr="00025261">
                <w:rPr>
                  <w:bCs/>
                  <w:lang w:val="en-US"/>
                </w:rPr>
                <w:t>215/55 R17</w:t>
              </w:r>
            </w:hyperlink>
            <w:r w:rsidRPr="00025261">
              <w:rPr>
                <w:bCs/>
                <w:color w:val="000000"/>
                <w:sz w:val="22"/>
                <w:szCs w:val="22"/>
                <w:lang w:val="en-US"/>
              </w:rPr>
              <w:br/>
            </w:r>
            <w:r>
              <w:rPr>
                <w:bCs/>
                <w:color w:val="000000"/>
                <w:sz w:val="22"/>
                <w:szCs w:val="22"/>
              </w:rPr>
              <w:t>Сезон</w:t>
            </w:r>
            <w:r w:rsidRPr="00025261">
              <w:rPr>
                <w:bCs/>
                <w:color w:val="000000"/>
                <w:sz w:val="22"/>
                <w:szCs w:val="22"/>
                <w:lang w:val="en-US"/>
              </w:rPr>
              <w:t xml:space="preserve">: </w:t>
            </w:r>
            <w:r>
              <w:rPr>
                <w:bCs/>
                <w:color w:val="000000"/>
                <w:sz w:val="22"/>
                <w:szCs w:val="22"/>
              </w:rPr>
              <w:t>Лет</w:t>
            </w:r>
            <w:r w:rsidRPr="0088472C">
              <w:rPr>
                <w:bCs/>
                <w:color w:val="000000"/>
                <w:sz w:val="22"/>
                <w:szCs w:val="22"/>
              </w:rPr>
              <w:t>няя</w:t>
            </w:r>
            <w:r w:rsidRPr="00025261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8472C">
              <w:rPr>
                <w:bCs/>
                <w:color w:val="000000"/>
                <w:sz w:val="22"/>
                <w:szCs w:val="22"/>
              </w:rPr>
              <w:t>резина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5A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</w:t>
            </w:r>
            <w:r w:rsidRPr="005633D9">
              <w:rPr>
                <w:color w:val="000000"/>
                <w:sz w:val="22"/>
                <w:szCs w:val="22"/>
              </w:rPr>
              <w:t>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5A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D3075A" w:rsidRPr="005633D9" w:rsidTr="00D307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5A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5A" w:rsidRPr="00D3075A" w:rsidRDefault="00D3075A" w:rsidP="00D3075A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3075A">
              <w:rPr>
                <w:color w:val="000000"/>
                <w:sz w:val="22"/>
                <w:szCs w:val="22"/>
              </w:rPr>
              <w:t>00-00000114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5A" w:rsidRPr="00D3075A" w:rsidRDefault="00D3075A" w:rsidP="00D3075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D3075A">
              <w:rPr>
                <w:rFonts w:eastAsia="Times New Roman"/>
                <w:color w:val="000000"/>
                <w:sz w:val="22"/>
                <w:szCs w:val="22"/>
              </w:rPr>
              <w:t xml:space="preserve">Жидкость незамерзающая 5 л </w:t>
            </w:r>
            <w:r w:rsidRPr="00D3075A">
              <w:rPr>
                <w:rFonts w:eastAsia="Times New Roman"/>
                <w:color w:val="000000"/>
                <w:sz w:val="22"/>
                <w:szCs w:val="22"/>
                <w:lang w:val="en-US"/>
              </w:rPr>
              <w:t>EFFEC</w:t>
            </w:r>
            <w:proofErr w:type="gramStart"/>
            <w:r w:rsidRPr="00D3075A">
              <w:rPr>
                <w:rFonts w:eastAsia="Times New Roman"/>
                <w:color w:val="000000"/>
                <w:sz w:val="22"/>
                <w:szCs w:val="22"/>
              </w:rPr>
              <w:t>Т</w:t>
            </w:r>
            <w:proofErr w:type="gramEnd"/>
            <w:r w:rsidRPr="00D3075A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D3075A">
              <w:rPr>
                <w:rFonts w:eastAsia="Times New Roman"/>
                <w:color w:val="000000"/>
                <w:sz w:val="22"/>
                <w:szCs w:val="22"/>
                <w:lang w:val="en-US"/>
              </w:rPr>
              <w:t>PLUS</w:t>
            </w:r>
            <w:r w:rsidRPr="00D3075A">
              <w:rPr>
                <w:rFonts w:eastAsia="Times New Roman"/>
                <w:color w:val="000000"/>
                <w:sz w:val="22"/>
                <w:szCs w:val="22"/>
              </w:rPr>
              <w:t xml:space="preserve"> -30С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5A" w:rsidRPr="00E60857" w:rsidRDefault="00D3075A" w:rsidP="0002526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5261">
              <w:rPr>
                <w:color w:val="000000"/>
                <w:sz w:val="22"/>
                <w:szCs w:val="22"/>
                <w:shd w:val="clear" w:color="auto" w:fill="FFFFFF"/>
              </w:rPr>
              <w:t>Специализиро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ванная зимняя незамерзающая</w:t>
            </w:r>
            <w:r w:rsidRPr="00025261">
              <w:rPr>
                <w:color w:val="000000"/>
                <w:sz w:val="22"/>
                <w:szCs w:val="22"/>
                <w:shd w:val="clear" w:color="auto" w:fill="FFFFFF"/>
              </w:rPr>
              <w:t xml:space="preserve"> жидкость. </w:t>
            </w:r>
            <w:proofErr w:type="gramStart"/>
            <w:r w:rsidRPr="00025261">
              <w:rPr>
                <w:color w:val="000000"/>
                <w:sz w:val="22"/>
                <w:szCs w:val="22"/>
                <w:shd w:val="clear" w:color="auto" w:fill="FFFFFF"/>
              </w:rPr>
              <w:t>Предназначенная</w:t>
            </w:r>
            <w:proofErr w:type="gramEnd"/>
            <w:r w:rsidRPr="00025261">
              <w:rPr>
                <w:color w:val="000000"/>
                <w:sz w:val="22"/>
                <w:szCs w:val="22"/>
                <w:shd w:val="clear" w:color="auto" w:fill="FFFFFF"/>
              </w:rPr>
              <w:t xml:space="preserve"> для </w:t>
            </w:r>
            <w:proofErr w:type="spellStart"/>
            <w:r w:rsidRPr="00025261">
              <w:rPr>
                <w:color w:val="000000"/>
                <w:sz w:val="22"/>
                <w:szCs w:val="22"/>
                <w:shd w:val="clear" w:color="auto" w:fill="FFFFFF"/>
              </w:rPr>
              <w:t>омывания</w:t>
            </w:r>
            <w:proofErr w:type="spellEnd"/>
            <w:r w:rsidRPr="00025261">
              <w:rPr>
                <w:color w:val="000000"/>
                <w:sz w:val="22"/>
                <w:szCs w:val="22"/>
                <w:shd w:val="clear" w:color="auto" w:fill="FFFFFF"/>
              </w:rPr>
              <w:t xml:space="preserve"> ветровых стекол автомобиля в зимнее время при температуре воздуха  до -30 °С.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5A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5A" w:rsidRPr="005633D9" w:rsidRDefault="00D3075A" w:rsidP="000252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</w:tr>
    </w:tbl>
    <w:p w:rsidR="00D3075A" w:rsidRPr="005633D9" w:rsidRDefault="00D3075A" w:rsidP="00D3075A">
      <w:pPr>
        <w:rPr>
          <w:b/>
          <w:bCs/>
          <w:sz w:val="22"/>
          <w:szCs w:val="22"/>
        </w:rPr>
      </w:pPr>
      <w:r w:rsidRPr="005633D9">
        <w:rPr>
          <w:b/>
          <w:bCs/>
          <w:sz w:val="22"/>
          <w:szCs w:val="22"/>
        </w:rPr>
        <w:t>Общие требования</w:t>
      </w:r>
    </w:p>
    <w:p w:rsidR="00D3075A" w:rsidRPr="005633D9" w:rsidRDefault="00D3075A" w:rsidP="00D3075A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 xml:space="preserve">1. Поставке подлежат запчасти отечественного и импортного производства в соответствии  с техническим </w:t>
      </w:r>
      <w:proofErr w:type="gramStart"/>
      <w:r w:rsidRPr="005633D9">
        <w:rPr>
          <w:sz w:val="22"/>
          <w:szCs w:val="22"/>
        </w:rPr>
        <w:t>заданием</w:t>
      </w:r>
      <w:proofErr w:type="gramEnd"/>
      <w:r w:rsidRPr="005633D9">
        <w:rPr>
          <w:sz w:val="22"/>
          <w:szCs w:val="22"/>
        </w:rPr>
        <w:t xml:space="preserve"> и согласовывается при оформлении заказа для автомобилей ООО «Медсервис».</w:t>
      </w:r>
    </w:p>
    <w:p w:rsidR="00D3075A" w:rsidRPr="005633D9" w:rsidRDefault="00D3075A" w:rsidP="00D3075A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2. Поставляемый Товар должен соответствовать действующим в Российской Федерации ГОСТам, ОСТам, ТУ. На все виды поставляемого Товара Поставщик предоставляет Покупателю сертификаты соответствия. Вышеуказанные сертификаты предоставляются Покупателю в момент передачи  Товара Покупателю.</w:t>
      </w:r>
    </w:p>
    <w:p w:rsidR="00D3075A" w:rsidRPr="005633D9" w:rsidRDefault="00D3075A" w:rsidP="00D3075A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3. Маркировка на запчастях должна быть чёткой, читаемой с инструкцией к применению.</w:t>
      </w:r>
    </w:p>
    <w:p w:rsidR="00D3075A" w:rsidRPr="005633D9" w:rsidRDefault="00D3075A" w:rsidP="00D3075A">
      <w:pPr>
        <w:rPr>
          <w:b/>
          <w:bCs/>
          <w:iCs/>
          <w:sz w:val="22"/>
          <w:szCs w:val="22"/>
        </w:rPr>
      </w:pPr>
      <w:r w:rsidRPr="005633D9">
        <w:rPr>
          <w:b/>
          <w:bCs/>
          <w:iCs/>
          <w:sz w:val="22"/>
          <w:szCs w:val="22"/>
        </w:rPr>
        <w:t>Технические требования к запчастям</w:t>
      </w:r>
    </w:p>
    <w:p w:rsidR="00D3075A" w:rsidRPr="005633D9" w:rsidRDefault="00D3075A" w:rsidP="00D3075A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1. Запчасти должны быть оригинальными или неоригинальными по предварительному согласованию с Заказчиком. На запасной части должна быть маркировка с указанием:</w:t>
      </w:r>
    </w:p>
    <w:p w:rsidR="00D3075A" w:rsidRPr="005633D9" w:rsidRDefault="00D3075A" w:rsidP="00D3075A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-  страны производителя;</w:t>
      </w:r>
    </w:p>
    <w:p w:rsidR="00D3075A" w:rsidRPr="005633D9" w:rsidRDefault="00D3075A" w:rsidP="00D3075A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>-  фирмы производителя;</w:t>
      </w:r>
    </w:p>
    <w:p w:rsidR="00D3075A" w:rsidRPr="005633D9" w:rsidRDefault="00D3075A" w:rsidP="00D3075A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 xml:space="preserve">-  номенклатурного номера, который соответствует </w:t>
      </w:r>
      <w:proofErr w:type="gramStart"/>
      <w:r w:rsidRPr="005633D9">
        <w:rPr>
          <w:sz w:val="22"/>
          <w:szCs w:val="22"/>
        </w:rPr>
        <w:t>данной</w:t>
      </w:r>
      <w:proofErr w:type="gramEnd"/>
      <w:r w:rsidRPr="005633D9">
        <w:rPr>
          <w:sz w:val="22"/>
          <w:szCs w:val="22"/>
        </w:rPr>
        <w:t xml:space="preserve"> запчасти;</w:t>
      </w:r>
    </w:p>
    <w:p w:rsidR="00D3075A" w:rsidRPr="005633D9" w:rsidRDefault="00D3075A" w:rsidP="00D3075A">
      <w:pPr>
        <w:jc w:val="both"/>
        <w:rPr>
          <w:sz w:val="22"/>
          <w:szCs w:val="22"/>
        </w:rPr>
      </w:pPr>
      <w:r w:rsidRPr="005633D9">
        <w:rPr>
          <w:sz w:val="22"/>
          <w:szCs w:val="22"/>
        </w:rPr>
        <w:t xml:space="preserve">-  продукция должна быть новой и ранее не использованной. </w:t>
      </w:r>
    </w:p>
    <w:p w:rsidR="00D3075A" w:rsidRPr="005633D9" w:rsidRDefault="00D3075A" w:rsidP="00D3075A">
      <w:pPr>
        <w:rPr>
          <w:rFonts w:eastAsia="Times New Roman"/>
          <w:b/>
          <w:bCs/>
          <w:sz w:val="22"/>
          <w:szCs w:val="22"/>
        </w:rPr>
      </w:pPr>
      <w:r w:rsidRPr="005633D9">
        <w:rPr>
          <w:rFonts w:eastAsia="Times New Roman"/>
          <w:b/>
          <w:bCs/>
          <w:sz w:val="22"/>
          <w:szCs w:val="22"/>
        </w:rPr>
        <w:t xml:space="preserve">Гарантийный срок </w:t>
      </w:r>
    </w:p>
    <w:p w:rsidR="00D3075A" w:rsidRPr="005633D9" w:rsidRDefault="00D3075A" w:rsidP="00D3075A">
      <w:pPr>
        <w:rPr>
          <w:rFonts w:eastAsia="Times New Roman"/>
          <w:b/>
          <w:bCs/>
          <w:sz w:val="22"/>
          <w:szCs w:val="22"/>
        </w:rPr>
      </w:pPr>
      <w:r w:rsidRPr="005633D9">
        <w:rPr>
          <w:rFonts w:eastAsia="Times New Roman"/>
          <w:sz w:val="22"/>
          <w:szCs w:val="22"/>
        </w:rPr>
        <w:t xml:space="preserve">1. На поставленный Товар Поставщик устанавливает гарантийный срок, установленный заводом изготовителем, с момента передачи Товара и подписания Сторонами товарной накладной по форме ТОРГ-12, акта приема-передачи, </w:t>
      </w:r>
      <w:proofErr w:type="gramStart"/>
      <w:r w:rsidRPr="005633D9">
        <w:rPr>
          <w:rFonts w:eastAsia="Times New Roman"/>
          <w:sz w:val="22"/>
          <w:szCs w:val="22"/>
        </w:rPr>
        <w:t>срок</w:t>
      </w:r>
      <w:proofErr w:type="gramEnd"/>
      <w:r w:rsidRPr="005633D9">
        <w:rPr>
          <w:rFonts w:eastAsia="Times New Roman"/>
          <w:sz w:val="22"/>
          <w:szCs w:val="22"/>
        </w:rPr>
        <w:t xml:space="preserve"> в течение которого Товар пригоден к использованию для целей, для которых Товар такого рода обычно используется.</w:t>
      </w:r>
    </w:p>
    <w:p w:rsidR="00D3075A" w:rsidRPr="005633D9" w:rsidRDefault="00D3075A" w:rsidP="00D3075A">
      <w:pPr>
        <w:jc w:val="both"/>
        <w:rPr>
          <w:rFonts w:eastAsia="Times New Roman"/>
          <w:b/>
          <w:bCs/>
          <w:sz w:val="22"/>
          <w:szCs w:val="22"/>
        </w:rPr>
      </w:pPr>
      <w:r w:rsidRPr="005633D9">
        <w:rPr>
          <w:rFonts w:eastAsia="Times New Roman"/>
          <w:bCs/>
          <w:sz w:val="22"/>
          <w:szCs w:val="22"/>
        </w:rPr>
        <w:t>2. В течение гарантийного срока Покупатель вправе предъявить к Поставщику требования, связанные с недостатками Товара. Предъявление требования осуществляется путем направления Поставщику претензии.</w:t>
      </w:r>
    </w:p>
    <w:p w:rsidR="00D3075A" w:rsidRPr="00D3075A" w:rsidRDefault="00D3075A">
      <w:pPr>
        <w:rPr>
          <w:b/>
          <w:sz w:val="22"/>
          <w:szCs w:val="22"/>
        </w:rPr>
      </w:pPr>
      <w:r w:rsidRPr="005633D9">
        <w:rPr>
          <w:rFonts w:eastAsia="Times New Roman"/>
          <w:sz w:val="22"/>
          <w:szCs w:val="22"/>
        </w:rPr>
        <w:t>3. Признание Поставщиком претензии является основанием для замены некачественного Товара.</w:t>
      </w:r>
    </w:p>
    <w:sectPr w:rsidR="00D3075A" w:rsidRPr="00D3075A" w:rsidSect="00D3075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67C"/>
    <w:rsid w:val="000A067C"/>
    <w:rsid w:val="001C54C7"/>
    <w:rsid w:val="00790339"/>
    <w:rsid w:val="00D3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067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6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067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6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vtashan.ru/tires/catalog/size_tires/215__60R16" TargetMode="External"/><Relationship Id="rId5" Type="http://schemas.openxmlformats.org/officeDocument/2006/relationships/hyperlink" Target="http://avtashan.ru/tires/catalog/size_tires/215__60R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2</cp:revision>
  <dcterms:created xsi:type="dcterms:W3CDTF">2019-04-05T03:07:00Z</dcterms:created>
  <dcterms:modified xsi:type="dcterms:W3CDTF">2019-04-09T09:57:00Z</dcterms:modified>
</cp:coreProperties>
</file>